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F1F9D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-33020</wp:posOffset>
                </wp:positionH>
                <wp:positionV relativeFrom="paragraph">
                  <wp:posOffset>-597535</wp:posOffset>
                </wp:positionV>
                <wp:extent cx="905510" cy="39941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46785" y="677545"/>
                          <a:ext cx="905510" cy="3994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C03083"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32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6"/>
                                <w:lang w:val="en-US" w:eastAsia="zh-CN"/>
                              </w:rPr>
                              <w:t>附件1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6pt;margin-top:-47.05pt;height:31.45pt;width:71.3pt;z-index:251659264;mso-width-relative:page;mso-height-relative:page;" filled="f" stroked="f" coordsize="21600,21600" o:gfxdata="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RuRbB9sAAAAKAQAADwAAAAAAAAAB&#10;ACAAAAAiAAAAZHJzL2Rvd25yZXYueG1sUEsBAhQAFAAAAAgAh07iQEC1PxpGAgAAbwQAAA4AAAAA&#10;AAAAAQAgAAAAKg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76C03083">
                      <w:pPr>
                        <w:jc w:val="center"/>
                        <w:rPr>
                          <w:rFonts w:hint="eastAsia" w:ascii="黑体" w:hAnsi="黑体" w:eastAsia="黑体" w:cs="黑体"/>
                          <w:sz w:val="32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6"/>
                          <w:lang w:val="en-US" w:eastAsia="zh-CN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年宾阳县全民健身运动会趣味类</w:t>
      </w:r>
    </w:p>
    <w:p w14:paraId="0A8CE6D3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体育比赛办法</w:t>
      </w:r>
    </w:p>
    <w:p w14:paraId="5D1B2027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</w:p>
    <w:p w14:paraId="19800E82"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本次全民健身运动会趣味体育比赛以镇、县直机关、企事业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报名参赛，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每项均根据参赛队数情况奖励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，参赛队数二十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个队及以</w:t>
      </w:r>
      <w:r>
        <w:rPr>
          <w:rFonts w:hint="eastAsia" w:ascii="仿宋_GB2312" w:hAnsi="仿宋_GB2312" w:eastAsia="仿宋_GB2312" w:cs="仿宋_GB2312"/>
          <w:color w:val="000000" w:themeColor="text1"/>
          <w:spacing w:val="-17"/>
          <w:sz w:val="32"/>
          <w:szCs w:val="32"/>
          <w14:textFill>
            <w14:solidFill>
              <w14:schemeClr w14:val="tx1"/>
            </w14:solidFill>
          </w14:textFill>
        </w:rPr>
        <w:t>上奖励前八名，如参赛队不足二十</w:t>
      </w:r>
      <w:r>
        <w:rPr>
          <w:rFonts w:hint="eastAsia" w:ascii="仿宋_GB2312" w:hAnsi="仿宋_GB2312" w:eastAsia="仿宋_GB2312" w:cs="仿宋_GB2312"/>
          <w:color w:val="000000" w:themeColor="text1"/>
          <w:spacing w:val="-17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hAnsi="仿宋_GB2312" w:eastAsia="仿宋_GB2312" w:cs="仿宋_GB2312"/>
          <w:color w:val="000000" w:themeColor="text1"/>
          <w:spacing w:val="-17"/>
          <w:sz w:val="32"/>
          <w:szCs w:val="32"/>
          <w14:textFill>
            <w14:solidFill>
              <w14:schemeClr w14:val="tx1"/>
            </w14:solidFill>
          </w14:textFill>
        </w:rPr>
        <w:t>个队，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根据参赛队数情况设奖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按参赛队数的三分之一比例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4EDBB410">
      <w:pPr>
        <w:spacing w:line="520" w:lineRule="exact"/>
        <w:ind w:firstLine="720" w:firstLineChars="200"/>
        <w:jc w:val="left"/>
        <w:rPr>
          <w:rFonts w:ascii="仿宋_GB2312" w:hAnsi="仿宋_GB2312" w:eastAsia="仿宋_GB2312" w:cs="仿宋_GB2312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黑体" w:hAnsi="黑体" w:eastAsia="黑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8字跳绳比赛</w:t>
      </w:r>
    </w:p>
    <w:p w14:paraId="425F1714">
      <w:pPr>
        <w:spacing w:line="520" w:lineRule="exact"/>
        <w:ind w:firstLine="643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（一）比赛时间：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上午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9:30</w:t>
      </w:r>
    </w:p>
    <w:p w14:paraId="05C3731A">
      <w:pPr>
        <w:spacing w:line="520" w:lineRule="exact"/>
        <w:ind w:firstLine="643" w:firstLineChars="200"/>
        <w:jc w:val="left"/>
        <w:rPr>
          <w:rFonts w:hint="default" w:ascii="楷体_GB2312" w:hAnsi="楷体_GB2312" w:eastAsia="仿宋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（二）比赛地点：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宾阳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体校</w:t>
      </w:r>
    </w:p>
    <w:p w14:paraId="6129C3CC">
      <w:pPr>
        <w:spacing w:line="520" w:lineRule="exact"/>
        <w:ind w:firstLine="643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（三）比赛办法：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运动员12人，其中2名男队员（8人跳绳，2 人摇绳，2人替补；1—8号跳绳9—10号摇绳）。</w:t>
      </w:r>
    </w:p>
    <w:p w14:paraId="346160F7">
      <w:pPr>
        <w:spacing w:line="52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（四）比赛规则</w:t>
      </w:r>
    </w:p>
    <w:p w14:paraId="14241111"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1.比赛用绳长6米；</w:t>
      </w:r>
    </w:p>
    <w:p w14:paraId="519356DD"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2.每队比赛出场顺序在技术会议上抽签决定；</w:t>
      </w:r>
    </w:p>
    <w:p w14:paraId="08B9004D"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3.比赛时间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每队为3分钟；</w:t>
      </w:r>
    </w:p>
    <w:p w14:paraId="28CA1AF9"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4.比赛规则</w:t>
      </w:r>
    </w:p>
    <w:p w14:paraId="3EE059C6">
      <w:pPr>
        <w:pStyle w:val="8"/>
        <w:spacing w:line="52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（1）比赛时间为3分钟，每队只赛一次。比赛成绩取有效时间内完成的人次，不计跳的次数。完成人次越多，名次列前；如相等，则失误次数少者名次列前。</w:t>
      </w:r>
    </w:p>
    <w:p w14:paraId="3526E154">
      <w:pPr>
        <w:pStyle w:val="8"/>
        <w:spacing w:line="52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（2）摇绳手必须手持绳子的手柄、或有一手持手柄与绳子连接处，其余8名队员成一路纵队（位置顺序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按佩戴号码排列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）站在一名摇绳手的一侧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等候发令。绳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子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可先摇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，摇绳间距不少于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米。</w:t>
      </w:r>
    </w:p>
    <w:p w14:paraId="432BA643">
      <w:pPr>
        <w:pStyle w:val="8"/>
        <w:spacing w:line="52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（3）发令哨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响后，第一名跳绳手跑进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摇摆绳子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通过后接着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向对角跑出，并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绕过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对面摇绳手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站到其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的另一侧等候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即与开始跳的另一名摇绳手的同侧等候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，其他队员按第一名队员的动作依次完成后，继续按上述要求跳绳返回，依此循环进行。</w:t>
      </w:r>
    </w:p>
    <w:p w14:paraId="37431828">
      <w:pPr>
        <w:pStyle w:val="8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（4）当前面队员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顺利通过摇绳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后，后面队员才能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按开始前站位顺序依次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跑进场地完成自己的任务，不能出现两人同时完成或者代替他人完成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的现象。如队员出现失误，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算本队员失败一次，不用重新跳，后面队员接着进行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12F04770">
      <w:pPr>
        <w:pStyle w:val="8"/>
        <w:spacing w:line="52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（5）比赛期间，摇绳手和跳绳手之间不能调换，跳绳手先后顺序不得调整，每趟必须满8人次。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队员不得无故退出比赛，如受伤，由替补队员继续完成比赛。</w:t>
      </w:r>
    </w:p>
    <w:p w14:paraId="4DAD9F16">
      <w:pPr>
        <w:pStyle w:val="8"/>
        <w:spacing w:line="52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（6）在有效时间内，出现长绳被绊停或脱手时，则停止计数，但不停止计时；队员必须马上调整，继续比赛，待被绊者回到原位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继续进行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，再连续计数；如对成绩有异议，可由领队提出仲裁申请。</w:t>
      </w:r>
    </w:p>
    <w:p w14:paraId="505CDF91">
      <w:pPr>
        <w:spacing w:line="520" w:lineRule="exact"/>
        <w:ind w:firstLine="643" w:firstLineChars="200"/>
        <w:jc w:val="left"/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（五）奖励名次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40AC9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根据报名队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伍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数按比例设奖，最多奖励前八名</w:t>
      </w:r>
    </w:p>
    <w:p w14:paraId="19DE87B2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奖金10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</w:p>
    <w:p w14:paraId="5BFF032D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740CDE72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第六名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6123D299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第七名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第八名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2083D54B">
      <w:pPr>
        <w:spacing w:line="520" w:lineRule="exact"/>
        <w:ind w:firstLine="720" w:firstLineChars="200"/>
        <w:jc w:val="left"/>
        <w:rPr>
          <w:rFonts w:ascii="黑体" w:hAnsi="黑体" w:eastAsia="黑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龟兔赛跑</w:t>
      </w:r>
    </w:p>
    <w:p w14:paraId="5952535B">
      <w:pPr>
        <w:spacing w:line="520" w:lineRule="exact"/>
        <w:ind w:firstLine="643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（一）比赛时间：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上午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9:30</w:t>
      </w:r>
    </w:p>
    <w:p w14:paraId="51915F66">
      <w:pPr>
        <w:spacing w:line="52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（二）比赛地点：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县体校田径场</w:t>
      </w:r>
    </w:p>
    <w:p w14:paraId="086B0BFB">
      <w:pPr>
        <w:spacing w:line="52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（三）比赛办法：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采取报名的方式组队，每队参加比赛运动员5人（3男2女）。</w:t>
      </w:r>
    </w:p>
    <w:p w14:paraId="1D39CFF7">
      <w:pPr>
        <w:spacing w:line="520" w:lineRule="exact"/>
        <w:ind w:firstLine="643" w:firstLineChars="200"/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（四）比赛规则：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利用提供的“龟兔赛跑”充气道具，每组派出5名队员3男2女，起点5名队员双手提起“龟兔赛跑”完成50米赛程绕过标志杆后，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再继续往起点位置前行，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以时间多少排名。</w:t>
      </w:r>
    </w:p>
    <w:p w14:paraId="5E3736FD"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必须双手拉“龟兔赛跑”道具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“龟兔赛跑”道具尽量少接触地面，除参赛人员外，其他人不允许与之有身体接触，在比赛过程参赛队员掉队应等该队员回到队伍中前行，到达终点必须是5人同时过终点线，且5名队员双脚不能同时离开地面悬空，所有队员及道具全部过线计时停止。</w:t>
      </w:r>
    </w:p>
    <w:p w14:paraId="101F4403">
      <w:pPr>
        <w:spacing w:line="520" w:lineRule="exact"/>
        <w:ind w:firstLine="643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（五）比赛器材：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由大会统一提供。</w:t>
      </w:r>
    </w:p>
    <w:p w14:paraId="5EA29BB0">
      <w:pPr>
        <w:spacing w:line="520" w:lineRule="exact"/>
        <w:ind w:firstLine="643" w:firstLineChars="200"/>
        <w:jc w:val="left"/>
        <w:rPr>
          <w:rFonts w:hint="eastAsia" w:ascii="仿宋_GB2312" w:hAnsi="仿宋_GB2312" w:eastAsia="楷体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（六）奖励名次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</w:p>
    <w:p w14:paraId="234D29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根据报名队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伍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数按比例设奖，最多奖励前八名</w:t>
      </w:r>
    </w:p>
    <w:p w14:paraId="2A757047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奖金5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63C199C8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6D606562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第六名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2EBA80A5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第七名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第八名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381BAE24">
      <w:pPr>
        <w:spacing w:line="520" w:lineRule="exact"/>
        <w:ind w:firstLine="720" w:firstLineChars="200"/>
        <w:jc w:val="left"/>
        <w:rPr>
          <w:rFonts w:ascii="黑体" w:hAnsi="黑体" w:eastAsia="黑体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黑体" w:hAnsi="黑体" w:eastAsia="黑体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、旱地龙舟赛</w:t>
      </w:r>
    </w:p>
    <w:p w14:paraId="192B58C9">
      <w:pPr>
        <w:spacing w:line="520" w:lineRule="exact"/>
        <w:ind w:firstLine="643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（一）比赛时间：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上午10:30</w:t>
      </w:r>
    </w:p>
    <w:p w14:paraId="431A2804">
      <w:pPr>
        <w:spacing w:line="52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（二）比赛地点：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县体校田径场</w:t>
      </w:r>
    </w:p>
    <w:p w14:paraId="6392909D">
      <w:pPr>
        <w:spacing w:line="520" w:lineRule="exact"/>
        <w:ind w:firstLine="643" w:firstLineChars="200"/>
        <w:jc w:val="lef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（三）比赛办法：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采取报名的方式组队，每队参加比赛运动员8人（可男女混合，最少2名女队员）。</w:t>
      </w:r>
    </w:p>
    <w:p w14:paraId="4629601A">
      <w:pPr>
        <w:spacing w:line="520" w:lineRule="exact"/>
        <w:ind w:firstLine="643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（四）比赛规则：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8名队员骑在龙舟上，双手抓住固定把手立于起跑线后。裁判发令后，8名队员通过配合使龙舟在跑道上行进，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赛程30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以各参赛队所用龙舟尾部经过终点线所在垂直平面为计时停止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的标志，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用时少者名次列前。</w:t>
      </w:r>
    </w:p>
    <w:p w14:paraId="217CF3D2">
      <w:pPr>
        <w:spacing w:line="520" w:lineRule="exact"/>
        <w:ind w:firstLine="643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（五）比赛器材：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由大会统一提供。</w:t>
      </w:r>
    </w:p>
    <w:p w14:paraId="1D7EDB45">
      <w:pPr>
        <w:spacing w:line="520" w:lineRule="exact"/>
        <w:ind w:firstLine="643" w:firstLineChars="200"/>
        <w:jc w:val="left"/>
        <w:rPr>
          <w:rFonts w:hint="eastAsia" w:ascii="仿宋_GB2312" w:hAnsi="仿宋_GB2312" w:eastAsia="楷体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（六）奖励名次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153730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根据报名队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伍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数按比例设奖，最多奖励前八名</w:t>
      </w:r>
    </w:p>
    <w:p w14:paraId="704797DD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奖金8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</w:p>
    <w:p w14:paraId="2022CBA4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490AA006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第六名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4981765F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第七名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第八名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22DA3D6D">
      <w:pPr>
        <w:spacing w:line="520" w:lineRule="exact"/>
        <w:ind w:firstLine="720" w:firstLineChars="200"/>
        <w:jc w:val="left"/>
        <w:rPr>
          <w:rFonts w:hint="eastAsia" w:ascii="黑体" w:hAnsi="黑体" w:eastAsia="黑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黑体" w:hAnsi="黑体" w:eastAsia="黑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三人板鞋竞速比赛</w:t>
      </w:r>
    </w:p>
    <w:p w14:paraId="65176856">
      <w:pPr>
        <w:spacing w:line="520" w:lineRule="exact"/>
        <w:ind w:firstLine="643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（一）比赛时间：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上午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11:30 </w:t>
      </w:r>
    </w:p>
    <w:p w14:paraId="53FD0810">
      <w:pPr>
        <w:spacing w:line="520" w:lineRule="exact"/>
        <w:ind w:firstLine="643" w:firstLineChars="200"/>
        <w:jc w:val="left"/>
        <w:rPr>
          <w:rFonts w:hint="default" w:ascii="楷体_GB2312" w:hAnsi="楷体_GB2312" w:eastAsia="仿宋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（二）比赛地点：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宾阳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体校</w:t>
      </w:r>
    </w:p>
    <w:p w14:paraId="05EC66FA">
      <w:pPr>
        <w:spacing w:line="520" w:lineRule="exact"/>
        <w:ind w:firstLine="643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（三）比赛办法</w:t>
      </w:r>
      <w:r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男子、女子组别各3名运动员</w:t>
      </w:r>
    </w:p>
    <w:p w14:paraId="63D652D3">
      <w:pPr>
        <w:spacing w:line="52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（四）比赛规则</w:t>
      </w:r>
    </w:p>
    <w:p w14:paraId="600F1088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1.在标准田径场上进行，跑道宽度为1.22米至1.25米，根据比赛项目设置相应的起点和终点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692B9D4F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2.每队比赛出场顺序在技术会议上抽签决定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5952966D"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.比赛规则</w:t>
      </w:r>
    </w:p>
    <w:p w14:paraId="1EEAC433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①三人穿板鞋在平整的水泥面上进行，距离为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m，两个来回。每条跑道宽为2.5～3 m，采用田径比赛规则。绕凳子时，不能碰凳子，碰凳子为犯规，成绩无效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78A6D505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②行进中跌倒或脚脱出板鞋，必须在原地穿好板鞋后才能继续前进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745F0BF5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③板鞋竞速时，可允许队员攀肩、扶腰前跑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62D4821D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④比赛分道进行，绕过指定点才能往回跑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41040E17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⑤以比赛用时决定名次，时间最少者为胜，在决定名次时如出现比赛用时相同，则进行加赛决定最终名次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5CC25E44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⑥采用一次比赛的方法决定名次。参赛队员一律穿运动服或民族服装。</w:t>
      </w:r>
    </w:p>
    <w:p w14:paraId="4D09F243">
      <w:pPr>
        <w:spacing w:line="520" w:lineRule="exact"/>
        <w:ind w:firstLine="643" w:firstLineChars="200"/>
        <w:jc w:val="left"/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（五）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犯规及处罚</w:t>
      </w:r>
    </w:p>
    <w:p w14:paraId="0717846D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抢跑：运动员在枪声响起前起跑，视为抢跑，抢跑一次给予警告，第二次取消比赛资格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6AC70DA3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串道：运动员在比赛过程中，串入其他跑道，干扰其他队比赛，取消该队比赛成绩。</w:t>
      </w:r>
    </w:p>
    <w:p w14:paraId="0E58E957">
      <w:pPr>
        <w:spacing w:line="520" w:lineRule="exact"/>
        <w:ind w:firstLine="643" w:firstLineChars="200"/>
        <w:jc w:val="left"/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）奖励名次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18E945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根据报名队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伍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数按比例设奖，最多奖励前八名</w:t>
      </w:r>
    </w:p>
    <w:p w14:paraId="0B948072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奖金3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260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</w:t>
      </w:r>
    </w:p>
    <w:p w14:paraId="0A6036D3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</w:t>
      </w:r>
    </w:p>
    <w:p w14:paraId="259D1169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180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第六名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</w:t>
      </w:r>
    </w:p>
    <w:p w14:paraId="72D4D182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第七名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第八名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</w:t>
      </w:r>
    </w:p>
    <w:p w14:paraId="2993525D">
      <w:pPr>
        <w:spacing w:line="520" w:lineRule="exact"/>
        <w:ind w:firstLine="720" w:firstLineChars="200"/>
        <w:jc w:val="lef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黑体" w:hAnsi="黑体" w:eastAsia="黑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拔河比赛</w:t>
      </w:r>
    </w:p>
    <w:p w14:paraId="79BE0CCE">
      <w:pPr>
        <w:spacing w:line="520" w:lineRule="exact"/>
        <w:ind w:firstLine="643" w:firstLineChars="200"/>
        <w:jc w:val="left"/>
        <w:rPr>
          <w:rFonts w:hint="default" w:ascii="楷体_GB2312" w:hAnsi="楷体_GB2312" w:eastAsia="仿宋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（一）比赛时间：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下午15:00</w:t>
      </w:r>
    </w:p>
    <w:p w14:paraId="6296039B">
      <w:pPr>
        <w:spacing w:line="520" w:lineRule="exact"/>
        <w:ind w:firstLine="643" w:firstLineChars="200"/>
        <w:jc w:val="left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（二）比赛地点：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宾阳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体校</w:t>
      </w:r>
    </w:p>
    <w:p w14:paraId="0079D2ED">
      <w:pPr>
        <w:spacing w:line="520" w:lineRule="exact"/>
        <w:ind w:firstLine="643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（三）比赛办法：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每队上场队员10人，至少有2名女队员上场比赛。</w:t>
      </w:r>
    </w:p>
    <w:p w14:paraId="6F459956">
      <w:pPr>
        <w:spacing w:line="52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（四）比赛规则</w:t>
      </w:r>
    </w:p>
    <w:p w14:paraId="207E9F3E"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1.根据抽签结果进行单淘汰赛附加赛。</w:t>
      </w:r>
    </w:p>
    <w:p w14:paraId="7B66010E"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每场比赛采用三局两胜制，每局后双方交换场地，获胜者晋级下一轮。每局比赛限时2分钟，以绳子的中心标志带超过任一侧标志线为胜，如在2分钟内双方都未能将绳子的中心带拉过任一侧标志线，则以中心带偏向标志线的一方获胜。</w:t>
      </w:r>
    </w:p>
    <w:p w14:paraId="0EEF5972"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3.赛前检录，两个参赛队以掷币方法选择场地，第二局比赛交换场地，如有决胜局，则需要掷币选择场地；三次检录不到的代表队视为自动弃权，每局之间休息时间为5分钟。</w:t>
      </w:r>
    </w:p>
    <w:p w14:paraId="252B5244"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4.场地标准：宽3—4米，长25米，中线距限制线1.5米；</w:t>
      </w:r>
    </w:p>
    <w:p w14:paraId="5AB25579"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5.运动员比赛时不得戴手套和穿带钉的运动鞋；</w:t>
      </w:r>
    </w:p>
    <w:p w14:paraId="5F0C96C9"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6.每场比赛双方各允许一名指挥员进入赛场指挥。</w:t>
      </w:r>
    </w:p>
    <w:p w14:paraId="6A714FC6">
      <w:pPr>
        <w:spacing w:line="52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（五）技术规定：</w:t>
      </w:r>
    </w:p>
    <w:p w14:paraId="5F86E7B0"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1.握绳：参赛队员都应裸手握绳，绳子穿过腋下；位于队尾的队员为“锚人”，锚人可将绳尾穿过腋下、绕过后背、再从另一侧肩上绕至身前，双手以同样方式握绳。</w:t>
      </w:r>
    </w:p>
    <w:p w14:paraId="19E3A350"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2.参赛队员不得将绳子打结或固定在身体任何部位。</w:t>
      </w:r>
    </w:p>
    <w:p w14:paraId="0649ED16">
      <w:pPr>
        <w:spacing w:line="520" w:lineRule="exact"/>
        <w:ind w:firstLine="643" w:firstLineChars="200"/>
        <w:jc w:val="left"/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（六）奖励名次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3A23D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根据报名队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伍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数按比例设奖，最多奖励前八名</w:t>
      </w:r>
    </w:p>
    <w:p w14:paraId="0FA6F2D1">
      <w:pPr>
        <w:spacing w:line="5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奖金15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</w:p>
    <w:p w14:paraId="66809B35">
      <w:pPr>
        <w:spacing w:line="5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46BB87BD">
      <w:pPr>
        <w:spacing w:line="5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第六名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2BAAFB78">
      <w:pPr>
        <w:spacing w:line="520" w:lineRule="exact"/>
        <w:ind w:firstLine="640" w:firstLineChars="200"/>
        <w:jc w:val="both"/>
        <w:rPr>
          <w:rFonts w:hint="eastAsia" w:ascii="黑体" w:hAnsi="黑体" w:eastAsia="黑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第七名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第八名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0D9357E9">
      <w:pPr>
        <w:spacing w:line="520" w:lineRule="exact"/>
        <w:ind w:firstLine="720" w:firstLineChars="200"/>
        <w:jc w:val="left"/>
        <w:rPr>
          <w:rFonts w:hint="default" w:ascii="仿宋_GB2312" w:hAnsi="仿宋_GB2312" w:eastAsia="黑体" w:cs="仿宋_GB2312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摸石头过河接力</w:t>
      </w:r>
    </w:p>
    <w:p w14:paraId="24643741">
      <w:pPr>
        <w:spacing w:line="520" w:lineRule="exact"/>
        <w:ind w:firstLine="643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（一）比赛时间：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下午15:00</w:t>
      </w:r>
    </w:p>
    <w:p w14:paraId="0E920C34">
      <w:pPr>
        <w:spacing w:line="52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（二）比赛地点：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县体校田径场</w:t>
      </w:r>
    </w:p>
    <w:p w14:paraId="77E7818B">
      <w:pPr>
        <w:spacing w:line="520" w:lineRule="exact"/>
        <w:ind w:firstLine="643" w:firstLineChars="200"/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（三）比赛办法：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采取报名的方式组队，每队参加比赛运动员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人（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3男3女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）。</w:t>
      </w:r>
    </w:p>
    <w:p w14:paraId="793B2FE4">
      <w:pPr>
        <w:spacing w:line="52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（四）比赛规则</w:t>
      </w:r>
    </w:p>
    <w:p w14:paraId="629ED7CE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.在球场或空地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处进行6人来回面对面接力，赛程10米，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以每队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接力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用时少的队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伍名次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列前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48A3D209">
      <w:pPr>
        <w:spacing w:line="520" w:lineRule="exact"/>
        <w:ind w:firstLine="640" w:firstLineChars="200"/>
        <w:jc w:val="left"/>
        <w:rPr>
          <w:rFonts w:hint="default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在开阔场地画起点线，起点线即终点线模拟河流，确定赛道，比赛开始前，参赛队员站于起点线后的第1、2块河石上，手拿第3块河石。裁判发出指令，队员依次将河石（泡沫板）踩在脚下交替向前行进。每次放置河石的距离要合理，不宜过远，一般不超过手臂长度。河石尽量保持在一条直线上或接近直线，方便前进，队员到达折返处返回，最后一名队员通过终点线停止计时。</w:t>
      </w:r>
    </w:p>
    <w:p w14:paraId="531B6431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3.赛道规则：参赛队员不得越出其指定赛道；若有队员变道或阻碍其他非本队队员将直接取消其比赛资格。任何参赛队员被推或被迫脱离指定赛道，只要未获得实际利益，可以继续保留其比赛资格。</w:t>
      </w:r>
    </w:p>
    <w:p w14:paraId="78C6BCAC">
      <w:pPr>
        <w:spacing w:line="520" w:lineRule="exact"/>
        <w:ind w:firstLine="643" w:firstLineChars="200"/>
        <w:jc w:val="left"/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（五）犯规说明</w:t>
      </w:r>
    </w:p>
    <w:p w14:paraId="68DD2BCB">
      <w:pPr>
        <w:spacing w:line="520" w:lineRule="exact"/>
        <w:ind w:firstLine="640" w:firstLineChars="200"/>
        <w:jc w:val="left"/>
        <w:rPr>
          <w:rFonts w:hint="default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比赛过程中，参赛队员的身体任何部位不得直接触碰除河石之外的支撑物，否则视为犯规。如果有人“落水”脚触碰到地面或接触到除河石（泡沫板外的支撑物），需返回落水处继续前进。若有队员在一轮比赛中累计犯规次数满三次，则直接取消其比赛资格。</w:t>
      </w:r>
    </w:p>
    <w:p w14:paraId="6E951DDD">
      <w:pPr>
        <w:spacing w:line="520" w:lineRule="exact"/>
        <w:ind w:firstLine="643" w:firstLineChars="200"/>
        <w:jc w:val="left"/>
        <w:rPr>
          <w:rFonts w:hint="eastAsia" w:ascii="仿宋_GB2312" w:hAnsi="仿宋_GB2312" w:eastAsia="楷体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）奖励名次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15E02A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根据报名队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伍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数按比例设奖，最多奖励前八名</w:t>
      </w:r>
    </w:p>
    <w:p w14:paraId="6CEBD40D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奖金5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0764C557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024DDF84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第六名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768B9885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第七名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第八名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022010CC">
      <w:pPr>
        <w:spacing w:line="520" w:lineRule="exact"/>
        <w:ind w:firstLine="720" w:firstLineChars="200"/>
        <w:jc w:val="left"/>
        <w:rPr>
          <w:rFonts w:hint="default" w:ascii="仿宋_GB2312" w:hAnsi="仿宋_GB2312" w:eastAsia="黑体" w:cs="仿宋_GB2312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七、</w:t>
      </w:r>
      <w:r>
        <w:rPr>
          <w:rFonts w:hint="eastAsia" w:ascii="黑体" w:hAnsi="黑体" w:eastAsia="黑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珠行万里</w:t>
      </w:r>
    </w:p>
    <w:p w14:paraId="5D0011B1">
      <w:pPr>
        <w:spacing w:line="520" w:lineRule="exact"/>
        <w:ind w:firstLine="643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（一）比赛时间：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下午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16:00</w:t>
      </w:r>
    </w:p>
    <w:p w14:paraId="760D2A1F">
      <w:pPr>
        <w:spacing w:line="52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（二）比赛地点：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县体校田径场</w:t>
      </w:r>
    </w:p>
    <w:p w14:paraId="005DD609">
      <w:pPr>
        <w:spacing w:line="520" w:lineRule="exact"/>
        <w:ind w:firstLine="643" w:firstLineChars="200"/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（三）比赛办法：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采取报名的方式组队，每队参加比赛运动员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人（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5男5女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）。</w:t>
      </w:r>
    </w:p>
    <w:p w14:paraId="49170ABD">
      <w:pPr>
        <w:spacing w:line="520" w:lineRule="exact"/>
        <w:ind w:firstLine="643" w:firstLineChars="200"/>
        <w:jc w:val="left"/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（四）比赛规则</w:t>
      </w:r>
    </w:p>
    <w:p w14:paraId="1D6D7497">
      <w:pPr>
        <w:spacing w:line="520" w:lineRule="exact"/>
        <w:ind w:firstLine="640" w:firstLineChars="200"/>
        <w:jc w:val="left"/>
        <w:rPr>
          <w:rFonts w:hint="default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在球场或空地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处进行10人手拿U型槽运送一个乒乓球至容器中，赛程50米，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以每队用时少的队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伍名次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列前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5C81B4AC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所有队员在起点线后站成一排，每人手持一根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U型槽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，将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U型槽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的一端连接在一起，形成一条从起点到终点的“轨道”。</w:t>
      </w:r>
    </w:p>
    <w:p w14:paraId="3B43BB4A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3.裁判员发出指令，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把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乒乓球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放在起点的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U型槽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上，然后队员们通过不断调整手中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U型槽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的位置和角度，让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乒乓球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沿着轨道滚动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当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乒乓球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滚过一名队员的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U型槽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后，该队员迅速跑到队伍末尾，重新将自己的管子连接到轨道上，继续让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乒乓球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前进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如此循环，直到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乒乓球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顺利滚到终点的容器中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13A3978B">
      <w:pPr>
        <w:numPr>
          <w:ilvl w:val="0"/>
          <w:numId w:val="0"/>
        </w:num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4.乒乓球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在滚动过程中不能掉落地面，如果掉落，需将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乒乓球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捡回掉落处重新开始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队员之间要保持适当的距离，不能过于拥挤，以免影响操作和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乒乓球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的滚动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</w:p>
    <w:p w14:paraId="1AAF3934">
      <w:pPr>
        <w:spacing w:line="520" w:lineRule="exact"/>
        <w:ind w:firstLine="643" w:firstLineChars="200"/>
        <w:jc w:val="left"/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（五）犯规说明</w:t>
      </w:r>
    </w:p>
    <w:p w14:paraId="274D87E1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整个过程中，队员只能用手中的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U型槽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接触乒乓球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，不能用手或其他身体部位直接触碰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乒乓球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如果队员故意不将PVC管连接好，导致轨道出现过大缝隙或断开，影响乒乓球正常滚动，也属于犯规行为，乒乓球在滚动过程中掉落到地面，未在掉落处将其捡回重新开始，而是在其他位置放回继续，视为犯规，未按照规则依次跑到队伍末尾连接PVC管，出现插队、提前占位等影响游戏正常秩序的行为，属于犯规，若有队员在一轮比赛中累计犯规次数满三次，则直接取消其比赛资格。</w:t>
      </w:r>
    </w:p>
    <w:p w14:paraId="1BAF5762">
      <w:pPr>
        <w:spacing w:line="520" w:lineRule="exact"/>
        <w:ind w:firstLine="643" w:firstLineChars="200"/>
        <w:jc w:val="left"/>
        <w:rPr>
          <w:rFonts w:hint="eastAsia" w:ascii="仿宋_GB2312" w:hAnsi="仿宋_GB2312" w:eastAsia="楷体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）奖励名次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35E2EE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根据报名队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伍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数按比例设奖，最多奖励前八名</w:t>
      </w:r>
    </w:p>
    <w:p w14:paraId="0FF91969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奖金6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63FC54FA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1EE935E5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第六名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207493B5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第七名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第八名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44543CB4">
      <w:pPr>
        <w:spacing w:line="520" w:lineRule="exact"/>
        <w:ind w:firstLine="720" w:firstLineChars="200"/>
        <w:jc w:val="left"/>
        <w:rPr>
          <w:rFonts w:ascii="黑体" w:hAnsi="黑体" w:eastAsia="黑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黑体" w:hAnsi="黑体" w:eastAsia="黑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、合力连体裤</w:t>
      </w:r>
    </w:p>
    <w:p w14:paraId="4860A241">
      <w:pPr>
        <w:spacing w:line="520" w:lineRule="exact"/>
        <w:ind w:firstLine="643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（一）比赛时间：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下午17:00</w:t>
      </w:r>
    </w:p>
    <w:p w14:paraId="40334698">
      <w:pPr>
        <w:spacing w:line="52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（二）比赛地点：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县体校田径场</w:t>
      </w:r>
    </w:p>
    <w:p w14:paraId="18591532">
      <w:pPr>
        <w:spacing w:line="520" w:lineRule="exact"/>
        <w:ind w:firstLine="643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（三）比赛办法：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采取报名的方式组队，每队参加比赛运动员8人（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4男4女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）。</w:t>
      </w:r>
    </w:p>
    <w:p w14:paraId="49A81FC2">
      <w:pPr>
        <w:spacing w:line="520" w:lineRule="exact"/>
        <w:ind w:firstLine="643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（四）比赛规则：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人接力赛，赛程40米，每队选出8人分两组参赛，每4人（2男2女）为一组，比赛开始前，第一组4名队员穿上连体裤立于起跑线后准备，另一组在跑道另一头的交接点等候。裁判发令后，第一组队员通过协调配合在跑道上行进，到终点时4名队员脱下连体裤道具给第二组队员，第二组队员迅速穿上连体裤后出发向起点行进。赛道为20米，用时最少者为胜。</w:t>
      </w:r>
    </w:p>
    <w:p w14:paraId="439215EB">
      <w:pPr>
        <w:spacing w:line="520" w:lineRule="exact"/>
        <w:ind w:firstLine="643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（五）犯规说明：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未在交接点交接；队员必须在己方赛道上行进，不得超出赛道。根据犯规出现次数，在比赛成绩时间中各加时2秒/次。</w:t>
      </w:r>
    </w:p>
    <w:p w14:paraId="68ACCFE5">
      <w:pPr>
        <w:spacing w:line="520" w:lineRule="exact"/>
        <w:ind w:firstLine="643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（六）奖励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办法：</w:t>
      </w:r>
    </w:p>
    <w:p w14:paraId="409645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根据报名队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伍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数按比例设奖，最多奖励前八名</w:t>
      </w:r>
    </w:p>
    <w:p w14:paraId="1EF44776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奖金6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49CFF70C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5C29FB50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第六名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</w:t>
      </w:r>
    </w:p>
    <w:p w14:paraId="559AC9D6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第七名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第八名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0元</w:t>
      </w:r>
    </w:p>
    <w:p w14:paraId="70F0722A"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A043F14"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pacing w:val="-17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  <w:r>
        <w:rPr>
          <w:rFonts w:hint="eastAsia" w:ascii="仿宋_GB2312" w:hAnsi="仿宋_GB2312" w:eastAsia="仿宋_GB2312" w:cs="仿宋_GB2312"/>
          <w:color w:val="000000" w:themeColor="text1"/>
          <w:spacing w:val="-17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pacing w:val="-17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仿宋_GB2312" w:hAnsi="仿宋_GB2312" w:eastAsia="仿宋_GB2312" w:cs="仿宋_GB2312"/>
          <w:color w:val="000000" w:themeColor="text1"/>
          <w:spacing w:val="-17"/>
          <w:sz w:val="32"/>
          <w:szCs w:val="32"/>
          <w14:textFill>
            <w14:solidFill>
              <w14:schemeClr w14:val="tx1"/>
            </w14:solidFill>
          </w14:textFill>
        </w:rPr>
        <w:t>年宾阳县全民健身运动会趣味类体育比赛报名表</w:t>
      </w:r>
    </w:p>
    <w:p w14:paraId="7DD2FA20">
      <w:pPr>
        <w:spacing w:line="520" w:lineRule="exact"/>
        <w:ind w:firstLine="1600" w:firstLineChars="5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其他赛事通知，请扫描二维码关注微信群</w:t>
      </w:r>
    </w:p>
    <w:p w14:paraId="39CB3FF6">
      <w:pPr>
        <w:spacing w:line="240" w:lineRule="auto"/>
        <w:ind w:firstLine="420" w:firstLineChars="200"/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3371850" cy="3905250"/>
            <wp:effectExtent l="0" t="0" r="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71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jc w:val="left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sectPr>
          <w:footerReference r:id="rId5" w:type="first"/>
          <w:headerReference r:id="rId3" w:type="default"/>
          <w:footerReference r:id="rId4" w:type="default"/>
          <w:pgSz w:w="11906" w:h="16838"/>
          <w:pgMar w:top="2098" w:right="1588" w:bottom="1361" w:left="1588" w:header="851" w:footer="992" w:gutter="0"/>
          <w:pgNumType w:fmt="numberInDash"/>
          <w:cols w:space="720" w:num="1"/>
          <w:titlePg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注：</w:t>
      </w:r>
      <w:r>
        <w:rPr>
          <w:rFonts w:hint="default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趣味类体育比赛报名截止日期为4月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default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日上午下班前。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日上午10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00在县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总工会三楼大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会议室召开趣味团体项目各参赛队领队、教练技术会议并抽签。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未尽事宜请联系：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大会组委会：廖浩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13768621808；刘声：18076502392 ；蒙志鹏：15878115733，张裕鹏：18376181624。报名表报至：宾阳县职工文体协会：邮箱：3107676151@qq.com。</w:t>
      </w:r>
    </w:p>
    <w:p w14:paraId="7045B6DC">
      <w:pPr>
        <w:rPr>
          <w:rFonts w:hint="eastAsia" w:ascii="Arial Unicode MS" w:hAnsi="Arial Unicode MS" w:eastAsia="宋体" w:cs="Arial Unicode MS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134" w:bottom="1361" w:left="1134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A300DA">
    <w:pPr>
      <w:pStyle w:val="2"/>
    </w:pPr>
    <w: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40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5C35F414">
                          <w:pPr>
                            <w:pStyle w:val="2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097" o:spid="_x0000_s1026" o:spt="1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uXW5UtAAAAAFAQAA&#10;DwAAAAAAAAABACAAAAAiAAAAZHJzL2Rvd25yZXYueG1sUEsBAhQAFAAAAAgAh07iQLLzDeivAQAA&#10;gAMAAA4AAAAAAAAAAQAgAAAAHw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C35F414">
                    <w:pPr>
                      <w:pStyle w:val="2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6CDE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B81ECC">
                          <w:pPr>
                            <w:pStyle w:val="2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B81ECC">
                    <w:pPr>
                      <w:pStyle w:val="2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68D1A2">
    <w: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0" cy="0"/>
              <wp:effectExtent l="0" t="0" r="0" b="0"/>
              <wp:wrapNone/>
              <wp:docPr id="4097" name="ImpTraceLabe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41D7088A">
                          <w:r>
                            <w:t>ImpTraceLabel=PD94bWwgdmVyc2lvbj0nMS4wJyBlbmNvZGluZz0nVVRGLTgnPz48dHJhY2U+PGNvbnRlbnQ+PC9jb250ZW50PjxhY2NvdW50PnM4cm9id3Zpamx2Nm8wYjZzZmFkaW48L2FjY291bnQ+PG1hY2hpbmVDb2RlPk5NWlRMMUJOMlJHUDAxNDYyCjwvbWFjaGluZUNvZGU+PHRpbWU+MjAyNC0wNC0xOSAxNTo0MjowMTwvdGltZT48c3lzdGVtPk1CPHN5c3RlbT48L3RyYWNlPg==</w:t>
                          </w:r>
                        </w:p>
                      </w:txbxContent>
                    </wps:txbx>
                    <wps:bodyPr vert="horz" wrap="square" lIns="91440" tIns="45720" rIns="91440" bIns="4572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ImpTraceLabel" o:spid="_x0000_s1026" o:spt="1" style="position:absolute;left:0pt;margin-left:0pt;margin-top:0pt;height:0pt;width:0pt;mso-position-horizontal-relative:page;mso-position-vertical-relative:page;z-index:251660288;mso-width-relative:page;mso-height-relative:page;" filled="f" stroked="f" coordsize="21600,21600" o:gfxdata="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IyuWNAAAAD/AAAADwAAAAAAAAABACAAAAAiAAAAZHJzL2Rvd25yZXYu&#10;eG1sUEsBAhQAFAAAAAgAh07iQJja5OrKAQAApgMAAA4AAAAAAAAAAQAgAAAAHwEAAGRycy9lMm9E&#10;b2MueG1sUEsFBgAAAAAGAAYAWQEAAFs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1D7088A">
                    <w:r>
                      <w:t>ImpTraceLabel=PD94bWwgdmVyc2lvbj0nMS4wJyBlbmNvZGluZz0nVVRGLTgnPz48dHJhY2U+PGNvbnRlbnQ+PC9jb250ZW50PjxhY2NvdW50PnM4cm9id3Zpamx2Nm8wYjZzZmFkaW48L2FjY291bnQ+PG1hY2hpbmVDb2RlPk5NWlRMMUJOMlJHUDAxNDYyCjwvbWFjaGluZUNvZGU+PHRpbWU+MjAyNC0wNC0xOSAxNTo0MjowMTwvdGltZT48c3lzdGVtPk1CPHN5c3RlbT48L3RyYWNlPg==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Q4YjBlYmEwOGYwODVhNjg1NDBjM2M4MDBhMDQ4ZGQifQ=="/>
  </w:docVars>
  <w:rsids>
    <w:rsidRoot w:val="00000000"/>
    <w:rsid w:val="001358F2"/>
    <w:rsid w:val="00A34215"/>
    <w:rsid w:val="03CB45DF"/>
    <w:rsid w:val="057A1A3A"/>
    <w:rsid w:val="071B1D83"/>
    <w:rsid w:val="072A7B65"/>
    <w:rsid w:val="0748606E"/>
    <w:rsid w:val="088405C0"/>
    <w:rsid w:val="09C676BC"/>
    <w:rsid w:val="09D75213"/>
    <w:rsid w:val="0C0E15F5"/>
    <w:rsid w:val="0CBF28DC"/>
    <w:rsid w:val="0CD105EE"/>
    <w:rsid w:val="0D3037CB"/>
    <w:rsid w:val="0D4818D4"/>
    <w:rsid w:val="0DFB0094"/>
    <w:rsid w:val="0E407A3D"/>
    <w:rsid w:val="0E9A2ADD"/>
    <w:rsid w:val="0EBF2DAC"/>
    <w:rsid w:val="0F85454A"/>
    <w:rsid w:val="105A46BB"/>
    <w:rsid w:val="11274277"/>
    <w:rsid w:val="117D4B05"/>
    <w:rsid w:val="11985C81"/>
    <w:rsid w:val="12723C9A"/>
    <w:rsid w:val="1279351E"/>
    <w:rsid w:val="12D9220E"/>
    <w:rsid w:val="1319085D"/>
    <w:rsid w:val="13D231D8"/>
    <w:rsid w:val="14496B07"/>
    <w:rsid w:val="154D266F"/>
    <w:rsid w:val="16417BEC"/>
    <w:rsid w:val="168B1A72"/>
    <w:rsid w:val="18AB2C3E"/>
    <w:rsid w:val="1A9D4B2C"/>
    <w:rsid w:val="1B5C1013"/>
    <w:rsid w:val="1B8054EF"/>
    <w:rsid w:val="1BD73B83"/>
    <w:rsid w:val="1D2173C0"/>
    <w:rsid w:val="1E5E6720"/>
    <w:rsid w:val="1F512138"/>
    <w:rsid w:val="1F6F08AF"/>
    <w:rsid w:val="1F925712"/>
    <w:rsid w:val="1FF94191"/>
    <w:rsid w:val="220F48E4"/>
    <w:rsid w:val="2272773F"/>
    <w:rsid w:val="23C62175"/>
    <w:rsid w:val="240B2444"/>
    <w:rsid w:val="29802F8C"/>
    <w:rsid w:val="2D8A4862"/>
    <w:rsid w:val="2D9C6F4C"/>
    <w:rsid w:val="2EC75D2B"/>
    <w:rsid w:val="2F7E78CF"/>
    <w:rsid w:val="31A41D65"/>
    <w:rsid w:val="3264169D"/>
    <w:rsid w:val="334268F7"/>
    <w:rsid w:val="337C4BF2"/>
    <w:rsid w:val="33FE03BD"/>
    <w:rsid w:val="34CF7D1D"/>
    <w:rsid w:val="35591112"/>
    <w:rsid w:val="35613C72"/>
    <w:rsid w:val="36462E68"/>
    <w:rsid w:val="376F6CFD"/>
    <w:rsid w:val="37C645D7"/>
    <w:rsid w:val="3A2669F5"/>
    <w:rsid w:val="3AA0348E"/>
    <w:rsid w:val="3ACA050B"/>
    <w:rsid w:val="3B07411C"/>
    <w:rsid w:val="3D8F7B79"/>
    <w:rsid w:val="3E3208A1"/>
    <w:rsid w:val="3F033FEC"/>
    <w:rsid w:val="3F960528"/>
    <w:rsid w:val="40FC5196"/>
    <w:rsid w:val="42676E1C"/>
    <w:rsid w:val="43B515D7"/>
    <w:rsid w:val="43EC504E"/>
    <w:rsid w:val="45E7547C"/>
    <w:rsid w:val="46EC4B66"/>
    <w:rsid w:val="479D64FC"/>
    <w:rsid w:val="47EF19D7"/>
    <w:rsid w:val="488E400F"/>
    <w:rsid w:val="49412A2E"/>
    <w:rsid w:val="4A630034"/>
    <w:rsid w:val="4BE60F1D"/>
    <w:rsid w:val="4C950E69"/>
    <w:rsid w:val="4D145493"/>
    <w:rsid w:val="4F8E237C"/>
    <w:rsid w:val="50146286"/>
    <w:rsid w:val="50406E4E"/>
    <w:rsid w:val="511D0F3D"/>
    <w:rsid w:val="51454191"/>
    <w:rsid w:val="516603B6"/>
    <w:rsid w:val="51E030FD"/>
    <w:rsid w:val="5314032E"/>
    <w:rsid w:val="5454348F"/>
    <w:rsid w:val="55BD684B"/>
    <w:rsid w:val="55E55739"/>
    <w:rsid w:val="58AA6A2D"/>
    <w:rsid w:val="58C726BE"/>
    <w:rsid w:val="59A938FF"/>
    <w:rsid w:val="5AC368EB"/>
    <w:rsid w:val="5B8930BB"/>
    <w:rsid w:val="5CF50FC0"/>
    <w:rsid w:val="5D2E0BC0"/>
    <w:rsid w:val="5E5A6661"/>
    <w:rsid w:val="5EC4084D"/>
    <w:rsid w:val="5FB43776"/>
    <w:rsid w:val="5FC37153"/>
    <w:rsid w:val="60E90E3C"/>
    <w:rsid w:val="61096DE8"/>
    <w:rsid w:val="61555B7C"/>
    <w:rsid w:val="619012B7"/>
    <w:rsid w:val="625B10D1"/>
    <w:rsid w:val="6265706B"/>
    <w:rsid w:val="633013C5"/>
    <w:rsid w:val="634C7460"/>
    <w:rsid w:val="66E704B5"/>
    <w:rsid w:val="69DD7DAF"/>
    <w:rsid w:val="69EF4BF7"/>
    <w:rsid w:val="6A8D2838"/>
    <w:rsid w:val="6BF52EDA"/>
    <w:rsid w:val="6C4E4249"/>
    <w:rsid w:val="6E940341"/>
    <w:rsid w:val="71275730"/>
    <w:rsid w:val="71F80B06"/>
    <w:rsid w:val="71FE04BF"/>
    <w:rsid w:val="733F2EED"/>
    <w:rsid w:val="74C652C4"/>
    <w:rsid w:val="751009BA"/>
    <w:rsid w:val="75DD62A6"/>
    <w:rsid w:val="7654115E"/>
    <w:rsid w:val="77F82355"/>
    <w:rsid w:val="77FD19D7"/>
    <w:rsid w:val="7823397D"/>
    <w:rsid w:val="78FE4C1F"/>
    <w:rsid w:val="797F0137"/>
    <w:rsid w:val="7AFB3191"/>
    <w:rsid w:val="7BB255BF"/>
    <w:rsid w:val="7C575AA2"/>
    <w:rsid w:val="7CD158CD"/>
    <w:rsid w:val="7D935F5F"/>
    <w:rsid w:val="7FBD7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qFormat/>
    <w:uiPriority w:val="1"/>
  </w:style>
  <w:style w:type="table" w:default="1" w:styleId="4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autoRedefine/>
    <w:qFormat/>
    <w:uiPriority w:val="0"/>
    <w:rPr>
      <w:b/>
      <w:bCs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UserStyle_0"/>
    <w:basedOn w:val="1"/>
    <w:autoRedefine/>
    <w:qFormat/>
    <w:uiPriority w:val="0"/>
    <w:pPr>
      <w:textAlignment w:val="baseline"/>
    </w:pPr>
  </w:style>
  <w:style w:type="character" w:customStyle="1" w:styleId="9">
    <w:name w:val="页脚 字符"/>
    <w:basedOn w:val="5"/>
    <w:link w:val="2"/>
    <w:autoRedefine/>
    <w:qFormat/>
    <w:uiPriority w:val="0"/>
    <w:rPr>
      <w:sz w:val="18"/>
      <w:szCs w:val="18"/>
    </w:rPr>
  </w:style>
  <w:style w:type="character" w:customStyle="1" w:styleId="10">
    <w:name w:val="页眉 字符"/>
    <w:basedOn w:val="5"/>
    <w:link w:val="3"/>
    <w:autoRedefine/>
    <w:qFormat/>
    <w:uiPriority w:val="0"/>
    <w:rPr>
      <w:sz w:val="18"/>
      <w:szCs w:val="18"/>
    </w:rPr>
  </w:style>
  <w:style w:type="paragraph" w:customStyle="1" w:styleId="11">
    <w:name w:val="Normal (Web)_ca89d4a0-bcbd-44ec-8d17-d1833f41c2e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11</Pages>
  <Words>4475</Words>
  <Characters>4789</Characters>
  <Paragraphs>86</Paragraphs>
  <TotalTime>13</TotalTime>
  <ScaleCrop>false</ScaleCrop>
  <LinksUpToDate>false</LinksUpToDate>
  <CharactersWithSpaces>4963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2024-04-19T10:57:00Z</dcterms:created>
  <dc:creator>微软用户</dc:creator>
  <cp:lastModifiedBy>县总工会办公室</cp:lastModifiedBy>
  <cp:lastPrinted>2025-04-15T03:07:00Z</cp:lastPrinted>
  <dcterms:modified xsi:type="dcterms:W3CDTF">2025-04-24T01:53:39Z</dcterms:modified>
  <dc:title>Lenovo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C04A426E4B924203ACB17AD70B9B7678_13</vt:lpwstr>
  </property>
  <property fmtid="{D5CDD505-2E9C-101B-9397-08002B2CF9AE}" pid="3" name="KSOProductBuildVer">
    <vt:lpwstr>2052-12.1.0.20784</vt:lpwstr>
  </property>
  <property fmtid="{D5CDD505-2E9C-101B-9397-08002B2CF9AE}" pid="4" name="KSOTemplateDocerSaveRecord">
    <vt:lpwstr>eyJoZGlkIjoiNTQ4YjBlYmEwOGYwODVhNjg1NDBjM2M4MDBhMDQ4ZGQiLCJ1c2VySWQiOiIzOTYxODcwNzUifQ==</vt:lpwstr>
  </property>
</Properties>
</file>